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F98" w:rsidRDefault="00A46326">
      <w:pPr>
        <w:rPr>
          <w:rFonts w:ascii="Arial Narrow" w:hAnsi="Arial Narrow"/>
          <w:b/>
          <w:u w:val="single"/>
        </w:rPr>
      </w:pPr>
      <w:r>
        <w:rPr>
          <w:rFonts w:ascii="Arial Narrow" w:hAnsi="Arial Narrow"/>
          <w:b/>
          <w:u w:val="single"/>
        </w:rPr>
        <w:t>ACE COMES TO</w:t>
      </w:r>
      <w:r w:rsidR="00700F98">
        <w:rPr>
          <w:rFonts w:ascii="Arial Narrow" w:hAnsi="Arial Narrow"/>
          <w:b/>
          <w:u w:val="single"/>
        </w:rPr>
        <w:t xml:space="preserve"> CLAREMONT TENNIS CLUB</w:t>
      </w:r>
    </w:p>
    <w:p w:rsidR="00700F98" w:rsidRDefault="00700F98">
      <w:pPr>
        <w:rPr>
          <w:rFonts w:ascii="Arial Narrow" w:hAnsi="Arial Narrow"/>
          <w:b/>
          <w:u w:val="single"/>
        </w:rPr>
      </w:pPr>
    </w:p>
    <w:p w:rsidR="007B178C" w:rsidRDefault="00180B0D">
      <w:pPr>
        <w:rPr>
          <w:rFonts w:ascii="Arial Narrow" w:hAnsi="Arial Narrow"/>
        </w:rPr>
      </w:pPr>
      <w:r>
        <w:rPr>
          <w:rFonts w:ascii="Arial Narrow" w:hAnsi="Arial Narrow"/>
        </w:rPr>
        <w:t xml:space="preserve">Former professional tennis player, Siobhan Drake-Brockman has recently joined </w:t>
      </w:r>
      <w:proofErr w:type="spellStart"/>
      <w:r>
        <w:rPr>
          <w:rFonts w:ascii="Arial Narrow" w:hAnsi="Arial Narrow"/>
        </w:rPr>
        <w:t>Schoolkate</w:t>
      </w:r>
      <w:proofErr w:type="spellEnd"/>
      <w:r>
        <w:rPr>
          <w:rFonts w:ascii="Arial Narrow" w:hAnsi="Arial Narrow"/>
        </w:rPr>
        <w:t xml:space="preserve"> Tennis at Claremont Tennis Club.  </w:t>
      </w:r>
      <w:r w:rsidR="007B178C">
        <w:rPr>
          <w:rFonts w:ascii="Arial Narrow" w:hAnsi="Arial Narrow"/>
        </w:rPr>
        <w:t>Drake-Brockman was formerly ranked number 2 in the world for juniors in singles and reached a career high of 109</w:t>
      </w:r>
      <w:r w:rsidR="00857EB2">
        <w:rPr>
          <w:rFonts w:ascii="Arial Narrow" w:hAnsi="Arial Narrow"/>
        </w:rPr>
        <w:t xml:space="preserve"> </w:t>
      </w:r>
      <w:r w:rsidR="007B178C">
        <w:rPr>
          <w:rFonts w:ascii="Arial Narrow" w:hAnsi="Arial Narrow"/>
        </w:rPr>
        <w:t xml:space="preserve">in singles on the </w:t>
      </w:r>
      <w:proofErr w:type="spellStart"/>
      <w:r w:rsidR="007B178C">
        <w:rPr>
          <w:rFonts w:ascii="Arial Narrow" w:hAnsi="Arial Narrow"/>
        </w:rPr>
        <w:t>Womens</w:t>
      </w:r>
      <w:proofErr w:type="spellEnd"/>
      <w:r w:rsidR="007B178C">
        <w:rPr>
          <w:rFonts w:ascii="Arial Narrow" w:hAnsi="Arial Narrow"/>
        </w:rPr>
        <w:t xml:space="preserve">’ Tennis Association Tour.  </w:t>
      </w:r>
    </w:p>
    <w:p w:rsidR="007B178C" w:rsidRDefault="007B178C">
      <w:pPr>
        <w:rPr>
          <w:rFonts w:ascii="Arial Narrow" w:hAnsi="Arial Narrow"/>
        </w:rPr>
      </w:pPr>
    </w:p>
    <w:p w:rsidR="00393776" w:rsidRDefault="00933D70">
      <w:pPr>
        <w:rPr>
          <w:rFonts w:ascii="Arial Narrow" w:hAnsi="Arial Narrow"/>
        </w:rPr>
      </w:pPr>
      <w:r>
        <w:rPr>
          <w:rFonts w:ascii="Arial Narrow" w:hAnsi="Arial Narrow"/>
        </w:rPr>
        <w:t>Drake-Brockman has been coaching juniors, ladies drills and private lessons for the past term at the Club, as well as participating in cardio tennis, a new program combining tennis with fitness, an</w:t>
      </w:r>
      <w:r w:rsidR="007B178C">
        <w:rPr>
          <w:rFonts w:ascii="Arial Narrow" w:hAnsi="Arial Narrow"/>
        </w:rPr>
        <w:t xml:space="preserve">d Saturday social play with </w:t>
      </w:r>
      <w:r>
        <w:rPr>
          <w:rFonts w:ascii="Arial Narrow" w:hAnsi="Arial Narrow"/>
        </w:rPr>
        <w:t xml:space="preserve">Claremont Tennis Club members.  </w:t>
      </w:r>
    </w:p>
    <w:p w:rsidR="00393776" w:rsidRDefault="00393776">
      <w:pPr>
        <w:rPr>
          <w:rFonts w:ascii="Arial Narrow" w:hAnsi="Arial Narrow"/>
        </w:rPr>
      </w:pPr>
    </w:p>
    <w:p w:rsidR="00F25ABD" w:rsidRDefault="00180B0D">
      <w:pPr>
        <w:rPr>
          <w:rFonts w:ascii="Arial Narrow" w:hAnsi="Arial Narrow"/>
        </w:rPr>
      </w:pPr>
      <w:r>
        <w:rPr>
          <w:rFonts w:ascii="Arial Narrow" w:hAnsi="Arial Narrow"/>
        </w:rPr>
        <w:t xml:space="preserve">Peter </w:t>
      </w:r>
      <w:proofErr w:type="spellStart"/>
      <w:r>
        <w:rPr>
          <w:rFonts w:ascii="Arial Narrow" w:hAnsi="Arial Narrow"/>
        </w:rPr>
        <w:t>Schoolkate</w:t>
      </w:r>
      <w:proofErr w:type="spellEnd"/>
      <w:r>
        <w:rPr>
          <w:rFonts w:ascii="Arial Narrow" w:hAnsi="Arial Narrow"/>
        </w:rPr>
        <w:t>, the 2008 W.A. T</w:t>
      </w:r>
      <w:r w:rsidR="0007668E">
        <w:rPr>
          <w:rFonts w:ascii="Arial Narrow" w:hAnsi="Arial Narrow"/>
        </w:rPr>
        <w:t>ennis Coach of the Year and club</w:t>
      </w:r>
      <w:r>
        <w:rPr>
          <w:rFonts w:ascii="Arial Narrow" w:hAnsi="Arial Narrow"/>
        </w:rPr>
        <w:t xml:space="preserve"> coach of Claremont Tennis Club for the past 11 years is delighted to</w:t>
      </w:r>
      <w:r w:rsidR="00393776">
        <w:rPr>
          <w:rFonts w:ascii="Arial Narrow" w:hAnsi="Arial Narrow"/>
        </w:rPr>
        <w:t xml:space="preserve"> have Drake-Brockman</w:t>
      </w:r>
      <w:r w:rsidR="00202332">
        <w:rPr>
          <w:rFonts w:ascii="Arial Narrow" w:hAnsi="Arial Narrow"/>
        </w:rPr>
        <w:t xml:space="preserve"> on board</w:t>
      </w:r>
      <w:r w:rsidR="00F25ABD">
        <w:rPr>
          <w:rFonts w:ascii="Arial Narrow" w:hAnsi="Arial Narrow"/>
        </w:rPr>
        <w:t>, which also coincides with the recent renewal of his contract with the Club until 2014</w:t>
      </w:r>
      <w:r w:rsidR="00202332">
        <w:rPr>
          <w:rFonts w:ascii="Arial Narrow" w:hAnsi="Arial Narrow"/>
        </w:rPr>
        <w:t xml:space="preserve">. </w:t>
      </w:r>
    </w:p>
    <w:p w:rsidR="00180B0D" w:rsidRDefault="00180B0D">
      <w:pPr>
        <w:rPr>
          <w:rFonts w:ascii="Arial Narrow" w:hAnsi="Arial Narrow"/>
        </w:rPr>
      </w:pPr>
    </w:p>
    <w:p w:rsidR="00933D70" w:rsidRDefault="00180B0D">
      <w:pPr>
        <w:rPr>
          <w:rFonts w:ascii="Arial Narrow" w:hAnsi="Arial Narrow"/>
        </w:rPr>
      </w:pPr>
      <w:r>
        <w:rPr>
          <w:rFonts w:ascii="Arial Narrow" w:hAnsi="Arial Narrow"/>
        </w:rPr>
        <w:t xml:space="preserve">“I have been friends with Siobhan for over </w:t>
      </w:r>
      <w:r w:rsidR="00933D70">
        <w:rPr>
          <w:rFonts w:ascii="Arial Narrow" w:hAnsi="Arial Narrow"/>
        </w:rPr>
        <w:t>13 years and am thrilled for our</w:t>
      </w:r>
      <w:r>
        <w:rPr>
          <w:rFonts w:ascii="Arial Narrow" w:hAnsi="Arial Narrow"/>
        </w:rPr>
        <w:t xml:space="preserve"> kids and adults to be able to utilize</w:t>
      </w:r>
      <w:r w:rsidR="00933D70">
        <w:rPr>
          <w:rFonts w:ascii="Arial Narrow" w:hAnsi="Arial Narrow"/>
        </w:rPr>
        <w:t xml:space="preserve"> her experience.  Siobhan brings some valuable</w:t>
      </w:r>
      <w:r>
        <w:rPr>
          <w:rFonts w:ascii="Arial Narrow" w:hAnsi="Arial Narrow"/>
        </w:rPr>
        <w:t xml:space="preserve"> insight</w:t>
      </w:r>
      <w:r w:rsidR="00933D70">
        <w:rPr>
          <w:rFonts w:ascii="Arial Narrow" w:hAnsi="Arial Narrow"/>
        </w:rPr>
        <w:t>s</w:t>
      </w:r>
      <w:r>
        <w:rPr>
          <w:rFonts w:ascii="Arial Narrow" w:hAnsi="Arial Narrow"/>
        </w:rPr>
        <w:t xml:space="preserve"> into the game</w:t>
      </w:r>
      <w:r w:rsidR="00933D70">
        <w:rPr>
          <w:rFonts w:ascii="Arial Narrow" w:hAnsi="Arial Narrow"/>
        </w:rPr>
        <w:t xml:space="preserve"> and is highly regarded in the tennis community.”</w:t>
      </w:r>
    </w:p>
    <w:p w:rsidR="00933D70" w:rsidRDefault="00933D70">
      <w:pPr>
        <w:rPr>
          <w:rFonts w:ascii="Arial Narrow" w:hAnsi="Arial Narrow"/>
        </w:rPr>
      </w:pPr>
    </w:p>
    <w:p w:rsidR="007B178C" w:rsidRDefault="00933D70">
      <w:pPr>
        <w:rPr>
          <w:rFonts w:ascii="Arial Narrow" w:hAnsi="Arial Narrow"/>
        </w:rPr>
      </w:pPr>
      <w:proofErr w:type="spellStart"/>
      <w:r>
        <w:rPr>
          <w:rFonts w:ascii="Arial Narrow" w:hAnsi="Arial Narrow"/>
        </w:rPr>
        <w:t>Schoolkate</w:t>
      </w:r>
      <w:proofErr w:type="spellEnd"/>
      <w:r>
        <w:rPr>
          <w:rFonts w:ascii="Arial Narrow" w:hAnsi="Arial Narrow"/>
        </w:rPr>
        <w:t xml:space="preserve"> and Drake-Brockman will be spear heading a competitive doubles drills program</w:t>
      </w:r>
      <w:r w:rsidR="003311B2">
        <w:rPr>
          <w:rFonts w:ascii="Arial Narrow" w:hAnsi="Arial Narrow"/>
        </w:rPr>
        <w:t xml:space="preserve"> for adults</w:t>
      </w:r>
      <w:r w:rsidR="007B178C">
        <w:rPr>
          <w:rFonts w:ascii="Arial Narrow" w:hAnsi="Arial Narrow"/>
        </w:rPr>
        <w:t>,</w:t>
      </w:r>
      <w:r w:rsidR="00857EB2">
        <w:rPr>
          <w:rFonts w:ascii="Arial Narrow" w:hAnsi="Arial Narrow"/>
        </w:rPr>
        <w:t xml:space="preserve"> commencing term 2 on Saturday 7 May 2011</w:t>
      </w:r>
      <w:r>
        <w:rPr>
          <w:rFonts w:ascii="Arial Narrow" w:hAnsi="Arial Narrow"/>
        </w:rPr>
        <w:t xml:space="preserve"> from 1 – 2:30 pm at Claremont Tennis Club</w:t>
      </w:r>
      <w:r w:rsidR="00BD20C2">
        <w:rPr>
          <w:rFonts w:ascii="Arial Narrow" w:hAnsi="Arial Narrow"/>
        </w:rPr>
        <w:t xml:space="preserve">. </w:t>
      </w:r>
      <w:r w:rsidR="007B178C">
        <w:rPr>
          <w:rFonts w:ascii="Arial Narrow" w:hAnsi="Arial Narrow"/>
        </w:rPr>
        <w:t xml:space="preserve">The </w:t>
      </w:r>
      <w:r w:rsidR="00BD20C2">
        <w:rPr>
          <w:rFonts w:ascii="Arial Narrow" w:hAnsi="Arial Narrow"/>
        </w:rPr>
        <w:t xml:space="preserve">doubles </w:t>
      </w:r>
      <w:r w:rsidR="007B178C">
        <w:rPr>
          <w:rFonts w:ascii="Arial Narrow" w:hAnsi="Arial Narrow"/>
        </w:rPr>
        <w:t xml:space="preserve">drills will focus on strokes and technique, tactics and strategy, competition and match play, movement and conditioning and competitive group games.  Drake-Brockman will also introduce some drills used in her professional playing days. </w:t>
      </w:r>
      <w:r w:rsidR="00BD20C2">
        <w:rPr>
          <w:rFonts w:ascii="Arial Narrow" w:hAnsi="Arial Narrow"/>
        </w:rPr>
        <w:t xml:space="preserve"> At the conclusion of the class, participants can then at their discretion, join the Club’s social play.</w:t>
      </w:r>
    </w:p>
    <w:p w:rsidR="007B178C" w:rsidRDefault="007B178C">
      <w:pPr>
        <w:rPr>
          <w:rFonts w:ascii="Arial Narrow" w:hAnsi="Arial Narrow"/>
        </w:rPr>
      </w:pPr>
    </w:p>
    <w:p w:rsidR="003311B2" w:rsidRDefault="00923270">
      <w:pPr>
        <w:rPr>
          <w:rFonts w:ascii="Arial Narrow" w:hAnsi="Arial Narrow"/>
        </w:rPr>
      </w:pPr>
      <w:r>
        <w:rPr>
          <w:rFonts w:ascii="Arial Narrow" w:hAnsi="Arial Narrow"/>
        </w:rPr>
        <w:t>Drake-Brockman says “Pete has done such a fantastic job at Claremont Tennis Club, particularly with the juniors.  His Friday night junior club and Saturday morning coaching program has been immensely popular with approximately 50 kids on average turning up to each session.  There’s a particularly nice group of kids at the Club and I think that reflects on Pete and his rapport with them.”</w:t>
      </w:r>
    </w:p>
    <w:p w:rsidR="003311B2" w:rsidRDefault="003311B2">
      <w:pPr>
        <w:rPr>
          <w:rFonts w:ascii="Arial Narrow" w:hAnsi="Arial Narrow"/>
        </w:rPr>
      </w:pPr>
    </w:p>
    <w:p w:rsidR="00263E09" w:rsidRDefault="003311B2">
      <w:pPr>
        <w:rPr>
          <w:rFonts w:ascii="Arial Narrow" w:hAnsi="Arial Narrow"/>
        </w:rPr>
      </w:pPr>
      <w:r>
        <w:rPr>
          <w:rFonts w:ascii="Arial Narrow" w:hAnsi="Arial Narrow"/>
        </w:rPr>
        <w:t xml:space="preserve">“The competitive doubles </w:t>
      </w:r>
      <w:proofErr w:type="gramStart"/>
      <w:r>
        <w:rPr>
          <w:rFonts w:ascii="Arial Narrow" w:hAnsi="Arial Narrow"/>
        </w:rPr>
        <w:t>drills for adults is</w:t>
      </w:r>
      <w:proofErr w:type="gramEnd"/>
      <w:r>
        <w:rPr>
          <w:rFonts w:ascii="Arial Narrow" w:hAnsi="Arial Narrow"/>
        </w:rPr>
        <w:t xml:space="preserve"> going to be heaps of fun</w:t>
      </w:r>
      <w:r w:rsidR="0007668E">
        <w:rPr>
          <w:rFonts w:ascii="Arial Narrow" w:hAnsi="Arial Narrow"/>
        </w:rPr>
        <w:t xml:space="preserve"> and will run for 8 weeks each term</w:t>
      </w:r>
      <w:r>
        <w:rPr>
          <w:rFonts w:ascii="Arial Narrow" w:hAnsi="Arial Narrow"/>
        </w:rPr>
        <w:t xml:space="preserve">.  We’ll look at attacking and defensive play, how to equalize game styles, strategies, communication, confidence, mental abilities and agility.  </w:t>
      </w:r>
      <w:r w:rsidR="00202332">
        <w:rPr>
          <w:rFonts w:ascii="Arial Narrow" w:hAnsi="Arial Narrow"/>
        </w:rPr>
        <w:t>T</w:t>
      </w:r>
      <w:r w:rsidR="00263E09">
        <w:rPr>
          <w:rFonts w:ascii="Arial Narrow" w:hAnsi="Arial Narrow"/>
        </w:rPr>
        <w:t>he program</w:t>
      </w:r>
      <w:r w:rsidR="00202332">
        <w:rPr>
          <w:rFonts w:ascii="Arial Narrow" w:hAnsi="Arial Narrow"/>
        </w:rPr>
        <w:t xml:space="preserve"> is designed to increase your knowledge of doubles play, improve your fitness, and you may even wind up with a </w:t>
      </w:r>
      <w:r w:rsidR="00263E09">
        <w:rPr>
          <w:rFonts w:ascii="Arial Narrow" w:hAnsi="Arial Narrow"/>
        </w:rPr>
        <w:t>future hitting or doubles partner.”</w:t>
      </w:r>
    </w:p>
    <w:p w:rsidR="00263E09" w:rsidRDefault="00263E09">
      <w:pPr>
        <w:rPr>
          <w:rFonts w:ascii="Arial Narrow" w:hAnsi="Arial Narrow"/>
        </w:rPr>
      </w:pPr>
    </w:p>
    <w:p w:rsidR="00923270" w:rsidRDefault="0007668E">
      <w:pPr>
        <w:rPr>
          <w:rFonts w:ascii="Arial Narrow" w:hAnsi="Arial Narrow"/>
        </w:rPr>
      </w:pPr>
      <w:r>
        <w:rPr>
          <w:rFonts w:ascii="Arial Narrow" w:hAnsi="Arial Narrow"/>
        </w:rPr>
        <w:t>The program will cost $20</w:t>
      </w:r>
      <w:r w:rsidR="00263E09">
        <w:rPr>
          <w:rFonts w:ascii="Arial Narrow" w:hAnsi="Arial Narrow"/>
        </w:rPr>
        <w:t>/class for an hour and</w:t>
      </w:r>
      <w:r w:rsidR="00857EB2">
        <w:rPr>
          <w:rFonts w:ascii="Arial Narrow" w:hAnsi="Arial Narrow"/>
        </w:rPr>
        <w:t xml:space="preserve"> a</w:t>
      </w:r>
      <w:r w:rsidR="00C420FB">
        <w:rPr>
          <w:rFonts w:ascii="Arial Narrow" w:hAnsi="Arial Narrow"/>
        </w:rPr>
        <w:t xml:space="preserve"> half of tennis</w:t>
      </w:r>
      <w:r w:rsidR="00BD20C2">
        <w:rPr>
          <w:rFonts w:ascii="Arial Narrow" w:hAnsi="Arial Narrow"/>
        </w:rPr>
        <w:t>,</w:t>
      </w:r>
      <w:r w:rsidR="00C420FB">
        <w:rPr>
          <w:rFonts w:ascii="Arial Narrow" w:hAnsi="Arial Narrow"/>
        </w:rPr>
        <w:t xml:space="preserve"> and an additional $</w:t>
      </w:r>
      <w:r>
        <w:rPr>
          <w:rFonts w:ascii="Arial Narrow" w:hAnsi="Arial Narrow"/>
        </w:rPr>
        <w:t>5</w:t>
      </w:r>
      <w:r w:rsidR="00C420FB">
        <w:rPr>
          <w:rFonts w:ascii="Arial Narrow" w:hAnsi="Arial Narrow"/>
        </w:rPr>
        <w:t xml:space="preserve"> payable to the Claremont Tennis Club</w:t>
      </w:r>
      <w:r w:rsidR="00263E09">
        <w:rPr>
          <w:rFonts w:ascii="Arial Narrow" w:hAnsi="Arial Narrow"/>
        </w:rPr>
        <w:t xml:space="preserve"> if non-members wi</w:t>
      </w:r>
      <w:r w:rsidR="00BD20C2">
        <w:rPr>
          <w:rFonts w:ascii="Arial Narrow" w:hAnsi="Arial Narrow"/>
        </w:rPr>
        <w:t>sh to join in</w:t>
      </w:r>
      <w:r w:rsidR="00263E09">
        <w:rPr>
          <w:rFonts w:ascii="Arial Narrow" w:hAnsi="Arial Narrow"/>
        </w:rPr>
        <w:t xml:space="preserve"> the Club’s Saturday social play following the class.  To enroll in the program, please contact Pete</w:t>
      </w:r>
      <w:r w:rsidR="00857EB2">
        <w:rPr>
          <w:rFonts w:ascii="Arial Narrow" w:hAnsi="Arial Narrow"/>
        </w:rPr>
        <w:t>r</w:t>
      </w:r>
      <w:r w:rsidR="00263E09">
        <w:rPr>
          <w:rFonts w:ascii="Arial Narrow" w:hAnsi="Arial Narrow"/>
        </w:rPr>
        <w:t xml:space="preserve"> </w:t>
      </w:r>
      <w:proofErr w:type="spellStart"/>
      <w:r w:rsidR="00263E09">
        <w:rPr>
          <w:rFonts w:ascii="Arial Narrow" w:hAnsi="Arial Narrow"/>
        </w:rPr>
        <w:t>Schoolkate</w:t>
      </w:r>
      <w:proofErr w:type="spellEnd"/>
      <w:r w:rsidR="00263E09">
        <w:rPr>
          <w:rFonts w:ascii="Arial Narrow" w:hAnsi="Arial Narrow"/>
        </w:rPr>
        <w:t xml:space="preserve"> on 0423 10 90 80 or email </w:t>
      </w:r>
      <w:hyperlink r:id="rId4" w:history="1">
        <w:r w:rsidR="00263E09" w:rsidRPr="00042C3C">
          <w:rPr>
            <w:rStyle w:val="Hyperlink"/>
            <w:rFonts w:ascii="Arial Narrow" w:hAnsi="Arial Narrow"/>
          </w:rPr>
          <w:t>schoolkatetennis@iinet.net.au</w:t>
        </w:r>
      </w:hyperlink>
      <w:r w:rsidR="00263E09">
        <w:rPr>
          <w:rFonts w:ascii="Arial Narrow" w:hAnsi="Arial Narrow"/>
        </w:rPr>
        <w:t xml:space="preserve">. </w:t>
      </w:r>
    </w:p>
    <w:p w:rsidR="00180B0D" w:rsidRDefault="00180B0D">
      <w:pPr>
        <w:rPr>
          <w:rFonts w:ascii="Arial Narrow" w:hAnsi="Arial Narrow"/>
        </w:rPr>
      </w:pPr>
    </w:p>
    <w:p w:rsidR="006578BC" w:rsidRPr="00700F98" w:rsidRDefault="006578BC">
      <w:pPr>
        <w:rPr>
          <w:rFonts w:ascii="Arial Narrow" w:hAnsi="Arial Narrow"/>
        </w:rPr>
      </w:pPr>
      <w:r>
        <w:rPr>
          <w:rFonts w:ascii="Arial Narrow" w:hAnsi="Arial Narrow"/>
          <w:noProof/>
          <w:lang w:val="en-AU" w:eastAsia="en-AU"/>
        </w:rPr>
        <w:lastRenderedPageBreak/>
        <w:drawing>
          <wp:inline distT="0" distB="0" distL="0" distR="0">
            <wp:extent cx="5270500" cy="3952875"/>
            <wp:effectExtent l="19050" t="0" r="6350" b="0"/>
            <wp:docPr id="1" name="Picture 1" descr="C:\Users\User\Desktop\claremont tennis\2010\Coaching Forms\IMG_8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laremont tennis\2010\Coaching Forms\IMG_8761.JPG"/>
                    <pic:cNvPicPr>
                      <a:picLocks noChangeAspect="1" noChangeArrowheads="1"/>
                    </pic:cNvPicPr>
                  </pic:nvPicPr>
                  <pic:blipFill>
                    <a:blip r:embed="rId5" cstate="print"/>
                    <a:srcRect/>
                    <a:stretch>
                      <a:fillRect/>
                    </a:stretch>
                  </pic:blipFill>
                  <pic:spPr bwMode="auto">
                    <a:xfrm>
                      <a:off x="0" y="0"/>
                      <a:ext cx="5270500" cy="3952875"/>
                    </a:xfrm>
                    <a:prstGeom prst="rect">
                      <a:avLst/>
                    </a:prstGeom>
                    <a:noFill/>
                    <a:ln w="9525">
                      <a:noFill/>
                      <a:miter lim="800000"/>
                      <a:headEnd/>
                      <a:tailEnd/>
                    </a:ln>
                  </pic:spPr>
                </pic:pic>
              </a:graphicData>
            </a:graphic>
          </wp:inline>
        </w:drawing>
      </w:r>
    </w:p>
    <w:sectPr w:rsidR="006578BC" w:rsidRPr="00700F98" w:rsidSect="00180B0D">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00F98"/>
    <w:rsid w:val="0007668E"/>
    <w:rsid w:val="00180B0D"/>
    <w:rsid w:val="00202332"/>
    <w:rsid w:val="00263E09"/>
    <w:rsid w:val="003311B2"/>
    <w:rsid w:val="00393776"/>
    <w:rsid w:val="0065065D"/>
    <w:rsid w:val="006578BC"/>
    <w:rsid w:val="00700F98"/>
    <w:rsid w:val="007B178C"/>
    <w:rsid w:val="00857EB2"/>
    <w:rsid w:val="0088718B"/>
    <w:rsid w:val="00923270"/>
    <w:rsid w:val="00933D70"/>
    <w:rsid w:val="00A30046"/>
    <w:rsid w:val="00A46326"/>
    <w:rsid w:val="00AD1B11"/>
    <w:rsid w:val="00B22758"/>
    <w:rsid w:val="00BD20C2"/>
    <w:rsid w:val="00C420FB"/>
    <w:rsid w:val="00E45A56"/>
    <w:rsid w:val="00E6195D"/>
    <w:rsid w:val="00F25ABD"/>
    <w:rsid w:val="00F746E1"/>
  </w:rsids>
  <m:mathPr>
    <m:mathFont m:val="Cambria Math"/>
    <m:brkBin m:val="before"/>
    <m:brkBinSub m:val="--"/>
    <m:smallFrac m:val="off"/>
    <m:dispDef m:val="of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7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63E09"/>
    <w:rPr>
      <w:color w:val="0000FF" w:themeColor="hyperlink"/>
      <w:u w:val="single"/>
    </w:rPr>
  </w:style>
  <w:style w:type="paragraph" w:styleId="BalloonText">
    <w:name w:val="Balloon Text"/>
    <w:basedOn w:val="Normal"/>
    <w:link w:val="BalloonTextChar"/>
    <w:uiPriority w:val="99"/>
    <w:semiHidden/>
    <w:unhideWhenUsed/>
    <w:rsid w:val="006578BC"/>
    <w:rPr>
      <w:rFonts w:ascii="Tahoma" w:hAnsi="Tahoma" w:cs="Tahoma"/>
      <w:sz w:val="16"/>
      <w:szCs w:val="16"/>
    </w:rPr>
  </w:style>
  <w:style w:type="character" w:customStyle="1" w:styleId="BalloonTextChar">
    <w:name w:val="Balloon Text Char"/>
    <w:basedOn w:val="DefaultParagraphFont"/>
    <w:link w:val="BalloonText"/>
    <w:uiPriority w:val="99"/>
    <w:semiHidden/>
    <w:rsid w:val="006578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schoolkatetennis@iinet.net.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2376</Characters>
  <Application>Microsoft Office Word</Application>
  <DocSecurity>0</DocSecurity>
  <Lines>19</Lines>
  <Paragraphs>5</Paragraphs>
  <ScaleCrop>false</ScaleCrop>
  <Company/>
  <LinksUpToDate>false</LinksUpToDate>
  <CharactersWithSpaces>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Siobhan Drake-Brockman</dc:creator>
  <cp:lastModifiedBy>User</cp:lastModifiedBy>
  <cp:revision>2</cp:revision>
  <dcterms:created xsi:type="dcterms:W3CDTF">2011-08-08T01:50:00Z</dcterms:created>
  <dcterms:modified xsi:type="dcterms:W3CDTF">2011-08-08T01:50:00Z</dcterms:modified>
</cp:coreProperties>
</file>